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47A" w:rsidRDefault="003A05EA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t>ВКТУ им.Д.Серикбаева</w:t>
      </w: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3A05EA">
      <w:pPr>
        <w:pStyle w:val="a3"/>
        <w:ind w:left="6100"/>
      </w:pPr>
      <w:r>
        <w:t>УТВЕРЖДАЮ:</w:t>
      </w:r>
    </w:p>
    <w:p w:rsidR="0078747A" w:rsidRDefault="003A05EA">
      <w:pPr>
        <w:pStyle w:val="a3"/>
        <w:ind w:left="6100"/>
      </w:pPr>
      <w:r>
        <w:t>Декан ШМ:</w:t>
      </w:r>
    </w:p>
    <w:p w:rsidR="0078747A" w:rsidRDefault="003A05EA">
      <w:pPr>
        <w:pStyle w:val="a3"/>
        <w:ind w:left="6100"/>
      </w:pPr>
      <w:r>
        <w:t>Вахгельт А.Ф.</w:t>
      </w:r>
    </w:p>
    <w:p w:rsidR="0078747A" w:rsidRDefault="003A05EA">
      <w:pPr>
        <w:pStyle w:val="a3"/>
        <w:ind w:left="6100"/>
      </w:pPr>
      <w:r>
        <w:t>_____________2022 г.</w:t>
      </w: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ОБЕСПЕЧЕНИЕ БЕЗОПАСНОСТИ ДВИЖЕНИЯ НА ТРАНСПОРТЕ</w:t>
      </w:r>
    </w:p>
    <w:p w:rsidR="0078747A" w:rsidRDefault="003A05EA">
      <w:pPr>
        <w:pStyle w:val="a3"/>
        <w:jc w:val="center"/>
      </w:pPr>
      <w:r>
        <w:t>Рабочая учебная программа (силлабус)</w:t>
      </w: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3A05EA">
      <w:pPr>
        <w:pStyle w:val="a3"/>
      </w:pPr>
      <w:r>
        <w:t>Образовательная программа: 6B11302 Логистика (Транспорт)</w:t>
      </w:r>
    </w:p>
    <w:p w:rsidR="0078747A" w:rsidRDefault="003A05EA">
      <w:pPr>
        <w:pStyle w:val="a3"/>
      </w:pPr>
      <w:r>
        <w:t>Код дисциплины: OBDT3214</w:t>
      </w:r>
    </w:p>
    <w:p w:rsidR="0078747A" w:rsidRDefault="003A05EA">
      <w:pPr>
        <w:pStyle w:val="a3"/>
      </w:pPr>
      <w:r>
        <w:t>Количество кредитов: 5</w:t>
      </w:r>
    </w:p>
    <w:p w:rsidR="0078747A" w:rsidRDefault="003A05EA">
      <w:pPr>
        <w:pStyle w:val="a3"/>
      </w:pPr>
      <w:r>
        <w:t>Цикл: БД</w:t>
      </w:r>
    </w:p>
    <w:p w:rsidR="0078747A" w:rsidRDefault="003A05EA">
      <w:pPr>
        <w:pStyle w:val="a3"/>
      </w:pPr>
      <w:r>
        <w:t>Компонент: КВ</w:t>
      </w: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t>Усть-Каменогорск, 2022</w:t>
      </w:r>
      <w:r>
        <w:br w:type="page"/>
      </w:r>
    </w:p>
    <w:p w:rsidR="0078747A" w:rsidRDefault="003A05EA">
      <w:pPr>
        <w:pStyle w:val="a3"/>
        <w:ind w:firstLine="567"/>
      </w:pPr>
      <w:r>
        <w:lastRenderedPageBreak/>
        <w:t>Рабочая учебная программа (силлабус) разработана на «ШМ»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:rsidR="0078747A" w:rsidRDefault="0078747A">
      <w:pPr>
        <w:pStyle w:val="a3"/>
      </w:pPr>
    </w:p>
    <w:p w:rsidR="0078747A" w:rsidRDefault="003A05EA">
      <w:pPr>
        <w:pStyle w:val="a3"/>
      </w:pPr>
      <w:r>
        <w:t>Одобрено Комиссией по обеспечению качества</w:t>
      </w:r>
    </w:p>
    <w:p w:rsidR="0078747A" w:rsidRDefault="0078747A">
      <w:pPr>
        <w:pStyle w:val="a3"/>
      </w:pPr>
    </w:p>
    <w:p w:rsidR="0078747A" w:rsidRDefault="003A05EA">
      <w:pPr>
        <w:pStyle w:val="a3"/>
        <w:tabs>
          <w:tab w:val="left" w:pos="6500"/>
        </w:tabs>
      </w:pPr>
      <w:r>
        <w:t>Председатель</w:t>
      </w:r>
      <w:r>
        <w:tab/>
        <w:t>Байгереев С.Р.</w:t>
      </w:r>
    </w:p>
    <w:p w:rsidR="0078747A" w:rsidRDefault="003A05EA">
      <w:pPr>
        <w:pStyle w:val="a3"/>
      </w:pPr>
      <w:r>
        <w:t>Дата    29.08.2022 г.   протокол №1</w:t>
      </w:r>
    </w:p>
    <w:p w:rsidR="0078747A" w:rsidRDefault="0078747A">
      <w:pPr>
        <w:pStyle w:val="a3"/>
      </w:pPr>
    </w:p>
    <w:p w:rsidR="0078747A" w:rsidRDefault="003A05EA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Конарбаева Г.Н.</w:t>
      </w:r>
    </w:p>
    <w:p w:rsidR="0078747A" w:rsidRDefault="003A05EA">
      <w:pPr>
        <w:pStyle w:val="a3"/>
        <w:tabs>
          <w:tab w:val="left" w:pos="6500"/>
        </w:tabs>
        <w:ind w:left="6500" w:hanging="6500"/>
        <w:jc w:val="left"/>
      </w:pPr>
      <w:r>
        <w:tab/>
        <w:t>6B11302</w:t>
      </w:r>
    </w:p>
    <w:p w:rsidR="0078747A" w:rsidRDefault="0078747A">
      <w:pPr>
        <w:pStyle w:val="a3"/>
      </w:pPr>
    </w:p>
    <w:p w:rsidR="0078747A" w:rsidRDefault="003A05EA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Конарбаева Г.Н.</w:t>
      </w:r>
    </w:p>
    <w:p w:rsidR="0078747A" w:rsidRDefault="003A05EA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78747A" w:rsidRDefault="003A05EA">
      <w:pPr>
        <w:pStyle w:val="a3"/>
        <w:tabs>
          <w:tab w:val="left" w:pos="6500"/>
        </w:tabs>
        <w:ind w:left="6500" w:hanging="6500"/>
        <w:jc w:val="left"/>
      </w:pPr>
      <w:r>
        <w:tab/>
        <w:t>Нукубаева Л.Т.</w:t>
      </w:r>
    </w:p>
    <w:p w:rsidR="0078747A" w:rsidRDefault="003A05EA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78747A" w:rsidRDefault="0078747A">
      <w:pPr>
        <w:pStyle w:val="a3"/>
      </w:pPr>
    </w:p>
    <w:p w:rsidR="0078747A" w:rsidRDefault="0078747A">
      <w:pPr>
        <w:pStyle w:val="a3"/>
      </w:pPr>
    </w:p>
    <w:p w:rsidR="0078747A" w:rsidRDefault="003A05EA">
      <w:pPr>
        <w:pStyle w:val="a3"/>
      </w:pPr>
      <w:r>
        <w:br w:type="page"/>
      </w:r>
    </w:p>
    <w:p w:rsidR="0078747A" w:rsidRDefault="003A05EA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1.1 Краткое описание дисциплины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Изучение дисциплины необходимо для получения знаний о теоретических основах обеспечения безопасности движения на транспорте, получения навыков планирования и реализации комплекса мероприятий по обеспечению высокого уровня безопасности движения при организации перевозочного процесса в системе транспортных услуг на уровне транспортных предприятий.</w:t>
      </w: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Цель изучения дисциплины:</w:t>
      </w:r>
    </w:p>
    <w:p w:rsidR="0078747A" w:rsidRDefault="003A05EA">
      <w:pPr>
        <w:pStyle w:val="a3"/>
        <w:ind w:firstLine="567"/>
      </w:pPr>
      <w:r>
        <w:t>Формирование системы знаний об основах обеспечения безопасности движения на транспорте, получение навыков планирования и реализации комплекса соответствующих мероприятий по обеспечению безопасности движения на различных видах транспорта.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Задачи изучения дисциплины:</w:t>
      </w:r>
    </w:p>
    <w:p w:rsidR="0078747A" w:rsidRDefault="003A05EA">
      <w:pPr>
        <w:pStyle w:val="a3"/>
        <w:ind w:firstLine="567"/>
      </w:pPr>
      <w:r>
        <w:t>- Изучение данной дисциплины способствует подготовке обучающихся к решению следующих типовых задач профессиональной деятельности: - формирование комплексного подхода к обеспечению безопасности движения на транспорте в условиях коммерциализации транспортных услуг; - усвоение основных положений нормативных документов, определяющих деятельность по обеспечению безопасности движения на различных видах транспорта</w:t>
      </w: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1.3 Результаты обучения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8747A" w:rsidRDefault="007874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78747A">
        <w:trPr>
          <w:tblHeader/>
        </w:trPr>
        <w:tc>
          <w:tcPr>
            <w:tcW w:w="1119" w:type="pct"/>
            <w:vMerge w:val="restart"/>
          </w:tcPr>
          <w:p w:rsidR="0078747A" w:rsidRDefault="003A05EA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8747A" w:rsidRDefault="003A05EA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8747A">
        <w:trPr>
          <w:tblHeader/>
        </w:trPr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  <w:tc>
          <w:tcPr>
            <w:tcW w:w="2015" w:type="pct"/>
          </w:tcPr>
          <w:p w:rsidR="0078747A" w:rsidRDefault="003A05EA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8747A" w:rsidRDefault="003A05EA">
            <w:pPr>
              <w:pStyle w:val="a3"/>
              <w:jc w:val="center"/>
            </w:pPr>
            <w:r>
              <w:t>дисциплины</w:t>
            </w:r>
          </w:p>
        </w:tc>
      </w:tr>
      <w:tr w:rsidR="0078747A">
        <w:tc>
          <w:tcPr>
            <w:tcW w:w="0" w:type="auto"/>
          </w:tcPr>
          <w:p w:rsidR="0078747A" w:rsidRDefault="0078747A">
            <w:pPr>
              <w:pStyle w:val="a3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ind w:firstLine="567"/>
            </w:pPr>
            <w:r>
              <w:rPr>
                <w:sz w:val="20"/>
              </w:rPr>
              <w:t>- Обучающийся должен знать: - основные объекты, явления и процессы, связанные с обеспечением безопасности движения на транспорте; - систему государственного управления обеспечением безопасности дорожного движения в Казахстане; - основные направления деятельности по обеспечению безопасности и организации движения на транспорте; - зарубежный и отечественный опыт по обеспечению безопасности движения на транспорте и перспективы ее развития; - основы законодательства и нормативную базу по обеспечению безопасности движения на транспорте; - основные положения государственной системы учета и анализа ДТП.</w:t>
            </w:r>
          </w:p>
          <w:p w:rsidR="0078747A" w:rsidRDefault="003A05EA">
            <w:pPr>
              <w:pStyle w:val="a3"/>
              <w:ind w:firstLine="567"/>
            </w:pPr>
            <w:r>
              <w:rPr>
                <w:sz w:val="20"/>
              </w:rPr>
              <w:t xml:space="preserve">- умение использовать методы </w:t>
            </w:r>
            <w:r>
              <w:rPr>
                <w:sz w:val="20"/>
              </w:rPr>
              <w:lastRenderedPageBreak/>
              <w:t>анализа и принятия управленческих решений по обеспечению безопасности движения на транспорте; основные методы и системы обеспечения безопасности движения на транспорте; порядок разработки и реализации планов обеспечения безопасности движения на различных видах транспорта</w:t>
            </w:r>
          </w:p>
          <w:p w:rsidR="0078747A" w:rsidRDefault="003A05EA">
            <w:pPr>
              <w:pStyle w:val="a3"/>
              <w:ind w:firstLine="567"/>
            </w:pPr>
            <w:r>
              <w:rPr>
                <w:sz w:val="20"/>
              </w:rPr>
              <w:t>- Использовать основные методы, способы и средства планирования и реализации мероприятий по обеспечению безопасности движения на транспорте; выбирать оптимальные условия управления транспортными процессами для обеспечения максимальной эффективности при заданном уровне безопасности; эффективно использовать законодательные акты и нормативные документы, действующие на различных видах транспорта, которые регламентируют безопасность движения и условия труда.</w:t>
            </w:r>
          </w:p>
          <w:p w:rsidR="0078747A" w:rsidRDefault="003A05EA">
            <w:pPr>
              <w:pStyle w:val="a3"/>
              <w:ind w:firstLine="567"/>
            </w:pPr>
            <w:r>
              <w:rPr>
                <w:sz w:val="20"/>
              </w:rPr>
              <w:t>- Использование социально-психологических основ управления коллективом; компетентность в вопросах по обеспечению безопасности движения в области организации перевозочных услуг.</w:t>
            </w:r>
          </w:p>
          <w:p w:rsidR="0078747A" w:rsidRDefault="003A05EA">
            <w:pPr>
              <w:pStyle w:val="a3"/>
              <w:ind w:firstLine="567"/>
            </w:pPr>
            <w:r>
              <w:rPr>
                <w:sz w:val="20"/>
              </w:rPr>
              <w:t>- Овладение навыками приобретения новых специальных знаний, необходимых для повседневной профессиональной деятельности и продолжения образования в магистратуре</w:t>
            </w:r>
          </w:p>
          <w:p w:rsidR="0078747A" w:rsidRDefault="0078747A">
            <w:pPr>
              <w:pStyle w:val="a3"/>
            </w:pPr>
          </w:p>
        </w:tc>
      </w:tr>
    </w:tbl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78747A" w:rsidRDefault="003A05EA">
      <w:pPr>
        <w:pStyle w:val="a3"/>
        <w:ind w:firstLine="567"/>
      </w:pPr>
      <w:r>
        <w:t>- При проведении учебных занятий предусматривается использование следующих образовательных технологий: - Занятия проводятся в активных и творческих формах, способствующих вовлечению обучающихся в поиск и управление знаниями, приобретению опыта самостоятельного решения задач, в том числе: - технологии учебно-исследовательской деятельности; - коммуникативные технологии (дискуссия, учебные дебаты); - информационно-коммуникационные (в том числе дистанционные образовательные) технологии.</w:t>
      </w: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lastRenderedPageBreak/>
        <w:t>1.4.2 Адаптивные образовательные технологии (инклюзивное обучение)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8747A" w:rsidRDefault="003A05EA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лиц, в том числе: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предусматривают возможность приема-передачи информации в доступных для них формах (электронные лекции, учебники, учебные пособия, адаптированных к ограничениям здоровья обучающийся).</w:t>
      </w: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78747A" w:rsidRDefault="003A05EA">
      <w:pPr>
        <w:pStyle w:val="a3"/>
        <w:ind w:firstLine="567"/>
      </w:pPr>
      <w:r>
        <w:t>Использование online проектора, модернизированных средств, методов, технологий обучения, способствующих формированию инновационного мышления будущего профессионала.</w:t>
      </w: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1.5 Пререквизиты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- Введение в инженерное образование</w:t>
      </w: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1.6 Постреквизиты</w:t>
      </w:r>
    </w:p>
    <w:p w:rsidR="0078747A" w:rsidRDefault="0078747A">
      <w:pPr>
        <w:pStyle w:val="a3"/>
      </w:pPr>
    </w:p>
    <w:p w:rsidR="0078747A" w:rsidRPr="00D414D1" w:rsidRDefault="00D414D1">
      <w:pPr>
        <w:pStyle w:val="a3"/>
        <w:ind w:firstLine="567"/>
        <w:rPr>
          <w:lang w:val="kk-KZ"/>
        </w:rPr>
      </w:pPr>
      <w:r>
        <w:rPr>
          <w:lang w:val="kk-KZ"/>
        </w:rPr>
        <w:t>- Управление цепями поставок</w:t>
      </w: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1.7 Трудоемкость дисциплины</w:t>
      </w:r>
    </w:p>
    <w:p w:rsidR="0078747A" w:rsidRDefault="007874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78747A">
        <w:trPr>
          <w:tblHeader/>
        </w:trPr>
        <w:tc>
          <w:tcPr>
            <w:tcW w:w="3500" w:type="pct"/>
          </w:tcPr>
          <w:p w:rsidR="0078747A" w:rsidRDefault="003A05EA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8747A" w:rsidRDefault="003A05EA">
            <w:pPr>
              <w:pStyle w:val="a3"/>
              <w:jc w:val="center"/>
            </w:pPr>
            <w:r>
              <w:t>часы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30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30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75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экзамен</w:t>
            </w:r>
          </w:p>
        </w:tc>
      </w:tr>
    </w:tbl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2 СОДЕРЖАНИЕ ДИСЦИПЛИНЫ</w:t>
      </w: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2.1 Тематический план</w:t>
      </w:r>
    </w:p>
    <w:p w:rsidR="0078747A" w:rsidRDefault="007874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78747A">
        <w:trPr>
          <w:tblHeader/>
        </w:trPr>
        <w:tc>
          <w:tcPr>
            <w:tcW w:w="147" w:type="pct"/>
          </w:tcPr>
          <w:p w:rsidR="0078747A" w:rsidRDefault="003A05EA">
            <w:pPr>
              <w:pStyle w:val="a3"/>
              <w:jc w:val="center"/>
            </w:pPr>
            <w:r>
              <w:lastRenderedPageBreak/>
              <w:t>№</w:t>
            </w:r>
          </w:p>
        </w:tc>
        <w:tc>
          <w:tcPr>
            <w:tcW w:w="3383" w:type="pct"/>
          </w:tcPr>
          <w:p w:rsidR="0078747A" w:rsidRDefault="003A05EA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78747A" w:rsidRDefault="003A05EA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78747A" w:rsidRDefault="003A05EA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8747A">
        <w:tc>
          <w:tcPr>
            <w:tcW w:w="0" w:type="auto"/>
            <w:gridSpan w:val="4"/>
          </w:tcPr>
          <w:p w:rsidR="0078747A" w:rsidRDefault="003A05EA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78747A" w:rsidRDefault="003A05EA">
            <w:pPr>
              <w:pStyle w:val="a3"/>
            </w:pPr>
            <w:r>
              <w:rPr>
                <w:sz w:val="22"/>
              </w:rPr>
              <w:t>Задачи курса. Проблемы обеспечения безопасности движения на транспорте в современных условиях. Анализ состояния безопасности движения и государственные меры по снижению дорожно-транспортной аварийности в Казахстане.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2. Основы обеспечения безопасности движения на транспорте (АТ, ЖД, РТ, МТ, ВТ).</w:t>
            </w:r>
          </w:p>
          <w:p w:rsidR="0078747A" w:rsidRDefault="003A05EA">
            <w:pPr>
              <w:pStyle w:val="a3"/>
            </w:pPr>
            <w:r>
              <w:rPr>
                <w:sz w:val="22"/>
              </w:rPr>
              <w:t>Организации, контролирующие вопросы безопасности на транспорте.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3. Система надзора в сфере обеспечения транспортной безопасности.</w:t>
            </w:r>
          </w:p>
          <w:p w:rsidR="0078747A" w:rsidRDefault="003A05EA">
            <w:pPr>
              <w:pStyle w:val="a3"/>
            </w:pPr>
            <w:r>
              <w:rPr>
                <w:sz w:val="22"/>
              </w:rPr>
              <w:t>Регламентирующие документы по обеспечению транспортной безопасности. Государственная политика в сфере дорожного движения. Международная координация и деятельность по обеспечению безопасности дорожного движения. Система государственного управления обеспечением безопасности дорожного движения в Казахстане. Порядок осуществления надзора за обеспечением БД на транспорте.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4. Основные направления деятельности по обеспечению безопасности движения на автомобильном транспорте.</w:t>
            </w:r>
          </w:p>
          <w:p w:rsidR="0078747A" w:rsidRDefault="0078747A">
            <w:pPr>
              <w:pStyle w:val="a3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5. Программы повышения безопасности дорожного движения.</w:t>
            </w:r>
          </w:p>
          <w:p w:rsidR="0078747A" w:rsidRDefault="0078747A">
            <w:pPr>
              <w:pStyle w:val="a3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6. Нормативное правовое регулирование в области безопасности дорожного движения на транспорте.</w:t>
            </w:r>
          </w:p>
          <w:p w:rsidR="0078747A" w:rsidRDefault="0078747A">
            <w:pPr>
              <w:pStyle w:val="a3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7. Сертификация и лицензирование на транспорте.</w:t>
            </w:r>
          </w:p>
          <w:p w:rsidR="0078747A" w:rsidRDefault="003A05EA">
            <w:pPr>
              <w:pStyle w:val="a3"/>
            </w:pPr>
            <w:r>
              <w:rPr>
                <w:sz w:val="22"/>
              </w:rPr>
              <w:t>Общие положения, цели, основные понятия и определения.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8. Государственная система учета и анализа ДТП.</w:t>
            </w:r>
          </w:p>
          <w:p w:rsidR="0078747A" w:rsidRDefault="003A05EA">
            <w:pPr>
              <w:pStyle w:val="a3"/>
            </w:pPr>
            <w:r>
              <w:rPr>
                <w:sz w:val="22"/>
              </w:rPr>
              <w:t>Учет и анализ ДТП в автотранспортном предприятии. Судебное и служебное расследование ДТП.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9. Основы безопасной организации транспортного процесса.</w:t>
            </w:r>
          </w:p>
          <w:p w:rsidR="0078747A" w:rsidRDefault="0078747A">
            <w:pPr>
              <w:pStyle w:val="a3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10. Организация работы по обеспечению безопасности движения на транспортных предприятиях.</w:t>
            </w:r>
          </w:p>
          <w:p w:rsidR="0078747A" w:rsidRDefault="0078747A">
            <w:pPr>
              <w:pStyle w:val="a3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11. Организация работы службы безопасности движения на АТП.</w:t>
            </w:r>
          </w:p>
          <w:p w:rsidR="0078747A" w:rsidRDefault="003A05EA">
            <w:pPr>
              <w:pStyle w:val="a3"/>
            </w:pPr>
            <w:r>
              <w:rPr>
                <w:sz w:val="22"/>
              </w:rPr>
              <w:t>Планирование работы службы безопасности движения.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12. Методические и технические средства обеспечения безопасности движения в автотранспортной организации.</w:t>
            </w:r>
          </w:p>
          <w:p w:rsidR="0078747A" w:rsidRDefault="0078747A">
            <w:pPr>
              <w:pStyle w:val="a3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13. Обеспечение надежности водителей транспортного предприятия.</w:t>
            </w:r>
          </w:p>
          <w:p w:rsidR="0078747A" w:rsidRDefault="0078747A">
            <w:pPr>
              <w:pStyle w:val="a3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lastRenderedPageBreak/>
              <w:t>14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14. Медицинское обеспечение безопасности дорожного движения.</w:t>
            </w:r>
          </w:p>
          <w:p w:rsidR="0078747A" w:rsidRDefault="0078747A">
            <w:pPr>
              <w:pStyle w:val="a3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15. Страхование на транспорте.</w:t>
            </w:r>
          </w:p>
          <w:p w:rsidR="0078747A" w:rsidRDefault="003A05EA">
            <w:pPr>
              <w:pStyle w:val="a3"/>
            </w:pPr>
            <w:r>
              <w:rPr>
                <w:sz w:val="22"/>
              </w:rPr>
              <w:t>Страхование гражданской ответственности.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  <w:gridSpan w:val="2"/>
          </w:tcPr>
          <w:p w:rsidR="0078747A" w:rsidRDefault="003A05EA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</w:pPr>
          </w:p>
        </w:tc>
      </w:tr>
      <w:tr w:rsidR="0078747A">
        <w:tc>
          <w:tcPr>
            <w:tcW w:w="0" w:type="auto"/>
            <w:gridSpan w:val="4"/>
          </w:tcPr>
          <w:p w:rsidR="0078747A" w:rsidRDefault="003A05EA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1. «Изучение основных элементов и принципов функционирования государственной системы управления безопасностью дорожного движения»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2. «Нормативно-правовое регулирование в области обеспечения безопасности дорожного движения»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3. Планирование работы службы безопасности движения на автотранспортных предприятиях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b/>
                <w:sz w:val="22"/>
              </w:rPr>
              <w:t>Тема 4. Оснащение и организация работы кабинета безопасности движения в транспортном предприятий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  <w:gridSpan w:val="2"/>
          </w:tcPr>
          <w:p w:rsidR="0078747A" w:rsidRDefault="003A05EA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</w:pPr>
          </w:p>
        </w:tc>
      </w:tr>
    </w:tbl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78747A" w:rsidRDefault="007874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45"/>
        <w:gridCol w:w="2372"/>
        <w:gridCol w:w="1209"/>
        <w:gridCol w:w="1358"/>
        <w:gridCol w:w="1550"/>
        <w:gridCol w:w="1254"/>
      </w:tblGrid>
      <w:tr w:rsidR="0078747A">
        <w:trPr>
          <w:trHeight w:val="1229"/>
          <w:tblHeader/>
        </w:trPr>
        <w:tc>
          <w:tcPr>
            <w:tcW w:w="1026" w:type="pct"/>
          </w:tcPr>
          <w:p w:rsidR="0078747A" w:rsidRDefault="003A05EA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78747A" w:rsidRDefault="003A05EA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78747A" w:rsidRDefault="003A05EA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78747A" w:rsidRDefault="003A05EA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78747A" w:rsidRDefault="003A05EA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78747A" w:rsidRDefault="003A05EA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>Порядок осуществления надзора за обеспечением безопасности движения на транспорте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>Рассмотреть все основные проблемы обеспечения безопасности движения на транспорте.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rPr>
                <w:sz w:val="22"/>
              </w:rPr>
              <w:t>доклад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>Основные направления деятельности по обеспечению безопасности движения на автомобильном транспорте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>Регулирования деятельности по обеспечению безопасности движения на автомобильном транспорте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rPr>
                <w:sz w:val="22"/>
              </w:rPr>
              <w:t>доклад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 xml:space="preserve">Основные направления деятельности по обеспечению безопасности движения на железнодорожном </w:t>
            </w:r>
            <w:r>
              <w:rPr>
                <w:sz w:val="22"/>
              </w:rPr>
              <w:lastRenderedPageBreak/>
              <w:t>транспорте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lastRenderedPageBreak/>
              <w:t>Регулирования деятельности по обеспечению безопасности движения на железнодорожном транспорте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rPr>
                <w:sz w:val="22"/>
              </w:rPr>
              <w:t>доклад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lastRenderedPageBreak/>
              <w:t>Основные направления деятельности по обеспечению безопасности движения на речном транспорте (судоходства на внутренних водных путях.)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>Порядок планирования и проведения путевых работ по обеспечению безопасности судоходства на внутренних водных путях Республики Казахстан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rPr>
                <w:sz w:val="22"/>
              </w:rPr>
              <w:t>доклад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>Основные направления деятельности по обеспечению безопасности движения на воздушном транспорте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>Рассмотреть все основные стандарты, требования нормативно-правовых документов Республики Казахстан, регламентирующих использование воздушного пространства, обслуживание воздушного движения и деятельность авиации.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rPr>
                <w:sz w:val="22"/>
              </w:rPr>
              <w:t>доклад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>Основные направления деятельности по обеспечению безопасности движения на морском транспорте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>Транспортная документация на «морском транспорте. Международные Конвенции/Соглашения, регулирующие деятельность водных видов транспорта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rPr>
                <w:sz w:val="22"/>
              </w:rPr>
              <w:t>доклад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>Организация работы службы безопасности движения транспортных предприятии при осуществлении специальных перевозок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>Ознакомиться с стандартом «Обеспечение безопасности перевозочного процесса на автомобильном транспорте»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rPr>
                <w:sz w:val="22"/>
              </w:rPr>
              <w:t>доклад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>Сертификация и лицензирование услуг по перевозке пассажиров автомобильным транспортом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>Схемы сертификации услуг по перевозке пассажиров автомобильным транспортом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t xml:space="preserve">Порядок получения </w:t>
            </w:r>
            <w:r>
              <w:rPr>
                <w:sz w:val="22"/>
              </w:rPr>
              <w:lastRenderedPageBreak/>
              <w:t>разрешений на перевозку опасных грузов. Требования к техническому состоянию и оборудованию транспортных средств (ТС), перевозящих опасные грузы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rPr>
                <w:sz w:val="22"/>
              </w:rPr>
              <w:lastRenderedPageBreak/>
              <w:t xml:space="preserve">Ознакомление </w:t>
            </w:r>
            <w:r>
              <w:rPr>
                <w:sz w:val="22"/>
              </w:rPr>
              <w:lastRenderedPageBreak/>
              <w:t>Правилом перевозки опасных грузов автомобильным транспортом и перечня опасных грузов, допускаемых к перевозке автотранспортными средствами на территории Республики Казахстан"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rPr>
                <w:sz w:val="22"/>
              </w:rPr>
              <w:lastRenderedPageBreak/>
              <w:t>презентация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1-5</w:t>
            </w:r>
          </w:p>
        </w:tc>
      </w:tr>
      <w:tr w:rsidR="0078747A">
        <w:tc>
          <w:tcPr>
            <w:tcW w:w="0" w:type="auto"/>
            <w:gridSpan w:val="4"/>
          </w:tcPr>
          <w:p w:rsidR="0078747A" w:rsidRDefault="003A05EA">
            <w:pPr>
              <w:pStyle w:val="a3"/>
            </w:pPr>
            <w:r>
              <w:rPr>
                <w:b/>
              </w:rPr>
              <w:lastRenderedPageBreak/>
              <w:t>ИТОГО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</w:pPr>
          </w:p>
        </w:tc>
      </w:tr>
    </w:tbl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78747A" w:rsidRDefault="007874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78747A">
        <w:trPr>
          <w:tblHeader/>
        </w:trPr>
        <w:tc>
          <w:tcPr>
            <w:tcW w:w="1850" w:type="pct"/>
            <w:vMerge w:val="restart"/>
          </w:tcPr>
          <w:p w:rsidR="0078747A" w:rsidRDefault="003A05EA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78747A" w:rsidRDefault="003A05EA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8747A">
        <w:trPr>
          <w:tblHeader/>
        </w:trPr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  <w:tc>
          <w:tcPr>
            <w:tcW w:w="315" w:type="pct"/>
          </w:tcPr>
          <w:p w:rsidR="0078747A" w:rsidRDefault="003A05EA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78747A" w:rsidRDefault="003A05EA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78747A" w:rsidRDefault="003A05EA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78747A" w:rsidRDefault="003A05EA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78747A" w:rsidRDefault="003A05EA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78747A" w:rsidRDefault="003A05EA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78747A" w:rsidRDefault="003A05EA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78747A" w:rsidRDefault="003A05EA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78747A" w:rsidRDefault="003A05EA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78747A" w:rsidRDefault="003A05EA">
            <w:pPr>
              <w:pStyle w:val="a3"/>
              <w:jc w:val="center"/>
            </w:pPr>
            <w:r>
              <w:t>10</w:t>
            </w:r>
          </w:p>
        </w:tc>
      </w:tr>
      <w:tr w:rsidR="0078747A">
        <w:tc>
          <w:tcPr>
            <w:tcW w:w="0" w:type="auto"/>
            <w:gridSpan w:val="11"/>
          </w:tcPr>
          <w:p w:rsidR="0078747A" w:rsidRDefault="003A05EA">
            <w:pPr>
              <w:pStyle w:val="a3"/>
              <w:jc w:val="center"/>
            </w:pPr>
            <w:r>
              <w:t>Знание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Изучение интенсивности и состава транспортного потока.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Изучение интенсивности пешеходного потока.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Планирование работы службы безопасности движения на автотранспортных предприятиях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Оснащение и организация работы кабинета безопасности движения в транспортном предприятий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</w:tr>
      <w:tr w:rsidR="0078747A">
        <w:tc>
          <w:tcPr>
            <w:tcW w:w="0" w:type="auto"/>
            <w:gridSpan w:val="11"/>
          </w:tcPr>
          <w:p w:rsidR="0078747A" w:rsidRDefault="003A05EA">
            <w:pPr>
              <w:pStyle w:val="a3"/>
              <w:jc w:val="center"/>
            </w:pPr>
            <w:r>
              <w:t>Понимание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Изучение интенсивности и состава транспортного потока.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Изучение интенсивности пешеходного потока.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Планирование работы службы безопасности движения на автотранспортных предприятиях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Оснащение и организация работы кабинета безопасности движения в транспортном предприятий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</w:tr>
      <w:tr w:rsidR="0078747A">
        <w:tc>
          <w:tcPr>
            <w:tcW w:w="0" w:type="auto"/>
            <w:gridSpan w:val="11"/>
          </w:tcPr>
          <w:p w:rsidR="0078747A" w:rsidRDefault="003A05EA">
            <w:pPr>
              <w:pStyle w:val="a3"/>
              <w:jc w:val="center"/>
            </w:pPr>
            <w:r>
              <w:t>Применение</w:t>
            </w:r>
          </w:p>
        </w:tc>
      </w:tr>
      <w:tr w:rsidR="0078747A">
        <w:tc>
          <w:tcPr>
            <w:tcW w:w="0" w:type="auto"/>
          </w:tcPr>
          <w:p w:rsidR="0078747A" w:rsidRDefault="0078747A">
            <w:pPr>
              <w:pStyle w:val="a3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</w:tr>
      <w:tr w:rsidR="0078747A">
        <w:tc>
          <w:tcPr>
            <w:tcW w:w="0" w:type="auto"/>
            <w:gridSpan w:val="11"/>
          </w:tcPr>
          <w:p w:rsidR="0078747A" w:rsidRDefault="003A05EA">
            <w:pPr>
              <w:pStyle w:val="a3"/>
              <w:jc w:val="center"/>
            </w:pPr>
            <w:r>
              <w:t>Анализ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lastRenderedPageBreak/>
              <w:t>Изучение интенсивности и состава транспортного потока.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Изучение интенсивности пешеходного потока.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Планирование работы службы безопасности движения на автотранспортных предприятиях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</w:pPr>
            <w:r>
              <w:t>Оснащение и организация работы кабинета безопасности движения в транспортном предприятий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78747A">
            <w:pPr>
              <w:pStyle w:val="a3"/>
              <w:jc w:val="center"/>
            </w:pPr>
          </w:p>
        </w:tc>
      </w:tr>
    </w:tbl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3 ОЦЕНКА ЗНАНИЙ ОБУЧАЮЩЕГОСЯ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78747A" w:rsidRDefault="0078747A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76"/>
        <w:gridCol w:w="5382"/>
        <w:gridCol w:w="2153"/>
        <w:gridCol w:w="1077"/>
      </w:tblGrid>
      <w:tr w:rsidR="0078747A">
        <w:trPr>
          <w:tblHeader/>
        </w:trPr>
        <w:tc>
          <w:tcPr>
            <w:tcW w:w="500" w:type="pct"/>
          </w:tcPr>
          <w:p w:rsidR="0078747A" w:rsidRDefault="003A05EA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78747A" w:rsidRDefault="003A05EA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78747A" w:rsidRDefault="003A05EA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78747A" w:rsidRDefault="003A05EA">
            <w:pPr>
              <w:pStyle w:val="a3"/>
              <w:jc w:val="center"/>
            </w:pPr>
            <w:r>
              <w:t>Итого</w:t>
            </w:r>
          </w:p>
        </w:tc>
      </w:tr>
      <w:tr w:rsidR="0078747A">
        <w:tc>
          <w:tcPr>
            <w:tcW w:w="0" w:type="auto"/>
            <w:vMerge w:val="restart"/>
          </w:tcPr>
          <w:p w:rsidR="0078747A" w:rsidRDefault="003A05EA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t>Изучение интенсивности и состава транспортного потока.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 w:val="restart"/>
          </w:tcPr>
          <w:p w:rsidR="0078747A" w:rsidRDefault="003A05EA">
            <w:pPr>
              <w:pStyle w:val="a3"/>
              <w:jc w:val="center"/>
            </w:pPr>
            <w:r>
              <w:t>0-100</w:t>
            </w:r>
          </w:p>
        </w:tc>
      </w:tr>
      <w:tr w:rsidR="0078747A">
        <w:tc>
          <w:tcPr>
            <w:tcW w:w="0" w:type="auto"/>
            <w:vMerge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t>Изучение интенсивности пешеходного потока.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  <w:jc w:val="center"/>
            </w:pPr>
          </w:p>
        </w:tc>
      </w:tr>
      <w:tr w:rsidR="0078747A">
        <w:tc>
          <w:tcPr>
            <w:tcW w:w="0" w:type="auto"/>
            <w:vMerge w:val="restart"/>
          </w:tcPr>
          <w:p w:rsidR="0078747A" w:rsidRDefault="003A05EA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t>Планирование работы службы безопасности движения на автотранспортных предприятиях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 w:val="restart"/>
          </w:tcPr>
          <w:p w:rsidR="0078747A" w:rsidRDefault="003A05EA">
            <w:pPr>
              <w:pStyle w:val="a3"/>
              <w:jc w:val="center"/>
            </w:pPr>
            <w:r>
              <w:t>0-100</w:t>
            </w:r>
          </w:p>
        </w:tc>
      </w:tr>
      <w:tr w:rsidR="0078747A">
        <w:tc>
          <w:tcPr>
            <w:tcW w:w="0" w:type="auto"/>
            <w:vMerge/>
          </w:tcPr>
          <w:p w:rsidR="0078747A" w:rsidRDefault="0078747A">
            <w:pPr>
              <w:pStyle w:val="a3"/>
              <w:jc w:val="center"/>
            </w:pPr>
          </w:p>
        </w:tc>
        <w:tc>
          <w:tcPr>
            <w:tcW w:w="0" w:type="auto"/>
          </w:tcPr>
          <w:p w:rsidR="0078747A" w:rsidRDefault="003A05EA">
            <w:pPr>
              <w:pStyle w:val="a3"/>
            </w:pPr>
            <w:r>
              <w:t>Оснащение и организация работы кабинета безопасности движения в транспортном предприятий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  <w:jc w:val="center"/>
            </w:pPr>
          </w:p>
        </w:tc>
      </w:tr>
      <w:tr w:rsidR="00D414D1" w:rsidTr="00D414D1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78747A" w:rsidRDefault="003A05EA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0-100</w:t>
            </w:r>
          </w:p>
        </w:tc>
      </w:tr>
    </w:tbl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78747A" w:rsidRDefault="003A05EA">
      <w:pPr>
        <w:pStyle w:val="a3"/>
        <w:ind w:firstLine="567"/>
      </w:pPr>
      <w:r>
        <w:t>- 40% результата, полученного на экзамене;</w:t>
      </w:r>
    </w:p>
    <w:p w:rsidR="0078747A" w:rsidRDefault="003A05EA">
      <w:pPr>
        <w:pStyle w:val="a3"/>
        <w:ind w:firstLine="567"/>
      </w:pPr>
      <w:r>
        <w:t>- 60% результатов текущей успеваемости.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Формула подсчета итоговой оценки:</w:t>
      </w:r>
    </w:p>
    <w:p w:rsidR="0078747A" w:rsidRDefault="0078747A">
      <w:pPr>
        <w:pStyle w:val="a3"/>
      </w:pPr>
    </w:p>
    <w:p w:rsidR="0078747A" w:rsidRDefault="003A05EA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lastRenderedPageBreak/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78747A">
        <w:trPr>
          <w:tblHeader/>
        </w:trPr>
        <w:tc>
          <w:tcPr>
            <w:tcW w:w="600" w:type="pct"/>
          </w:tcPr>
          <w:p w:rsidR="0078747A" w:rsidRDefault="003A05EA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8747A" w:rsidRDefault="003A05EA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8747A" w:rsidRDefault="003A05EA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78747A" w:rsidRDefault="003A05EA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Критерий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8747A" w:rsidRDefault="003A05EA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78747A" w:rsidRDefault="003A05EA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8747A" w:rsidRDefault="003A05EA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78747A" w:rsidRDefault="003A05EA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8747A" w:rsidRDefault="003A05EA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78747A" w:rsidRDefault="003A05EA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8747A" w:rsidRDefault="003A05EA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8747A" w:rsidRDefault="003A05EA">
            <w:pPr>
              <w:pStyle w:val="a3"/>
            </w:pPr>
            <w:r>
              <w:t xml:space="preserve">Теоретическое содержание курса </w:t>
            </w:r>
            <w:r>
              <w:lastRenderedPageBreak/>
              <w:t>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8747A"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lastRenderedPageBreak/>
              <w:t>F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8747A" w:rsidRDefault="003A05EA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  <w:tc>
          <w:tcPr>
            <w:tcW w:w="0" w:type="auto"/>
            <w:vMerge/>
          </w:tcPr>
          <w:p w:rsidR="0078747A" w:rsidRDefault="0078747A">
            <w:pPr>
              <w:pStyle w:val="a3"/>
            </w:pPr>
          </w:p>
        </w:tc>
      </w:tr>
    </w:tbl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4 ПОЛИТИКА ДИСЦИПЛИНЫ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Обучающийся обязан:</w:t>
      </w:r>
    </w:p>
    <w:p w:rsidR="0078747A" w:rsidRDefault="003A05EA">
      <w:pPr>
        <w:pStyle w:val="a3"/>
        <w:ind w:firstLine="567"/>
      </w:pPr>
      <w:r>
        <w:t>Обучающийся обязан: Преподаватель предъявляет к обучающимся при изучении дисциплины следующие административные требования: 1) строгое соблюдение правил академической честности: отсутствие плагиата, списывания; 2) не опаздывать на занятия; 3) не пропускать занятия (в случае болезни - предоставить справку); 4) на занятия 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 и преподавателям;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экзамене). 10) соблюдать Кодекс академической честности студентов ВКТУ им. Серикбаева</w:t>
      </w: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8747A" w:rsidRDefault="0078747A">
      <w:pPr>
        <w:pStyle w:val="a3"/>
      </w:pPr>
    </w:p>
    <w:p w:rsidR="0078747A" w:rsidRDefault="003A05EA">
      <w:pPr>
        <w:pStyle w:val="a3"/>
        <w:jc w:val="center"/>
      </w:pPr>
      <w:r>
        <w:rPr>
          <w:b/>
        </w:rPr>
        <w:t>5.1 Основная литература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1. 1 Бадагуев Б.Т. Безопасность дорожного движения: Приказы, инструкции, журналы, положения / Б.Т. Бадагуев… — М.: Альфа-Пресс, 2017. — 264 c. 2 Блинкин М.Я Безопасность дорожного движения: история вопроса, международный опыт, базовые институции / М.Я Блинкин. — М.: ИД ВШЭ, 2018. — 240 c. 3 Горев А.Э. Организация автомобильных перевозок и безопасность движения: Учебное пособие для студ. высш. проф. образования / А.Э. Горев, Е.М. Олещенко. — М.: ИЦ Академия, 2018. — 256 c. 4 Государственное управление безопасностью дорожного движения: Учебное пособие/ Ю.А. Рябоконь. – Омск: СибАДИ, 2013. – 280 с. 5 Несоленов Г.Ф. Система авиационной безопасности: Учебник для вузов/ Г.Ф. Несоленов, Б.А. Титов. – Самара: Изд-во Самар. гос. аэрокосм. ун-та, 2011. – 256 с. 5 Майборода, О.В. Основы управления автомобилем и безопасность движения. Учебник водителя транспортных средств категорий С, D, Е / О.В. Майборода. — М.: Академия, 2019. — 288 c.</w:t>
      </w:r>
    </w:p>
    <w:p w:rsidR="0078747A" w:rsidRDefault="0078747A">
      <w:pPr>
        <w:pStyle w:val="a3"/>
      </w:pPr>
    </w:p>
    <w:p w:rsidR="00347F97" w:rsidRDefault="00347F97">
      <w:pPr>
        <w:pStyle w:val="a3"/>
      </w:pPr>
    </w:p>
    <w:p w:rsidR="00347F97" w:rsidRDefault="00347F97">
      <w:pPr>
        <w:pStyle w:val="a3"/>
      </w:pPr>
    </w:p>
    <w:p w:rsidR="00347F97" w:rsidRDefault="00347F97">
      <w:pPr>
        <w:pStyle w:val="a3"/>
      </w:pPr>
      <w:bookmarkStart w:id="0" w:name="_GoBack"/>
      <w:bookmarkEnd w:id="0"/>
    </w:p>
    <w:p w:rsidR="0078747A" w:rsidRDefault="003A05EA">
      <w:pPr>
        <w:pStyle w:val="a3"/>
        <w:jc w:val="center"/>
      </w:pPr>
      <w:r>
        <w:rPr>
          <w:b/>
        </w:rPr>
        <w:lastRenderedPageBreak/>
        <w:t>5.2 Дополнительная литература</w:t>
      </w:r>
    </w:p>
    <w:p w:rsidR="0078747A" w:rsidRDefault="0078747A">
      <w:pPr>
        <w:pStyle w:val="a3"/>
      </w:pPr>
    </w:p>
    <w:p w:rsidR="0078747A" w:rsidRDefault="003A05EA">
      <w:pPr>
        <w:pStyle w:val="a3"/>
        <w:ind w:firstLine="567"/>
      </w:pPr>
      <w:r>
        <w:t>1. 1 Клинковштейн Г.И. Организация дорожного движения: Учеб. для вузов/ Г.И. Клинковштейн, М.Б. Афанасьев. – М.: Транспорт, 2001. – 247 с. 2 Организация дорожного движения в городах: Методическое пособие/ под общ. ред. Ю.Д. Шелкова. – М.: НИЦ ГАИ МВД РФ, 1995. – 143 с.</w:t>
      </w:r>
    </w:p>
    <w:sectPr w:rsidR="0078747A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35A8" w:rsidRDefault="006335A8">
      <w:pPr>
        <w:spacing w:after="0" w:line="240" w:lineRule="auto"/>
      </w:pPr>
      <w:r>
        <w:separator/>
      </w:r>
    </w:p>
  </w:endnote>
  <w:endnote w:type="continuationSeparator" w:id="0">
    <w:p w:rsidR="006335A8" w:rsidRDefault="006335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35A8" w:rsidRDefault="006335A8">
      <w:pPr>
        <w:spacing w:after="0" w:line="240" w:lineRule="auto"/>
      </w:pPr>
      <w:r>
        <w:separator/>
      </w:r>
    </w:p>
  </w:footnote>
  <w:footnote w:type="continuationSeparator" w:id="0">
    <w:p w:rsidR="006335A8" w:rsidRDefault="006335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78747A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8747A" w:rsidRDefault="003A05EA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8747A" w:rsidRDefault="003A05EA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8747A" w:rsidRDefault="003A05EA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347F97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347F97">
            <w:rPr>
              <w:noProof/>
            </w:rPr>
            <w:t>13</w:t>
          </w:r>
          <w:r>
            <w:fldChar w:fldCharType="end"/>
          </w:r>
        </w:p>
      </w:tc>
    </w:tr>
    <w:tr w:rsidR="0078747A">
      <w:trPr>
        <w:cantSplit/>
        <w:trHeight w:val="310"/>
      </w:trPr>
      <w:tc>
        <w:tcPr>
          <w:tcW w:w="1129" w:type="dxa"/>
          <w:vMerge/>
        </w:tcPr>
        <w:p w:rsidR="0078747A" w:rsidRDefault="0078747A">
          <w:pPr>
            <w:pStyle w:val="a3"/>
          </w:pPr>
        </w:p>
      </w:tc>
      <w:tc>
        <w:tcPr>
          <w:tcW w:w="1921" w:type="dxa"/>
          <w:vAlign w:val="center"/>
        </w:tcPr>
        <w:p w:rsidR="0078747A" w:rsidRDefault="003A05EA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8747A" w:rsidRDefault="003A05EA">
          <w:pPr>
            <w:pStyle w:val="a5"/>
          </w:pPr>
          <w:r>
            <w:t>И-НАО "ВКТУ" 026-II-2021</w:t>
          </w:r>
        </w:p>
        <w:p w:rsidR="0078747A" w:rsidRDefault="003A05EA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78747A" w:rsidRDefault="0078747A">
          <w:pPr>
            <w:pStyle w:val="a3"/>
          </w:pPr>
        </w:p>
      </w:tc>
    </w:tr>
  </w:tbl>
  <w:p w:rsidR="0078747A" w:rsidRDefault="0078747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8747A"/>
    <w:rsid w:val="00347F97"/>
    <w:rsid w:val="003A05EA"/>
    <w:rsid w:val="006335A8"/>
    <w:rsid w:val="0078747A"/>
    <w:rsid w:val="00D4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1F536C-33DD-4058-99B4-DC5F75013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2750</Words>
  <Characters>15679</Characters>
  <Application>Microsoft Office Word</Application>
  <DocSecurity>0</DocSecurity>
  <Lines>130</Lines>
  <Paragraphs>36</Paragraphs>
  <ScaleCrop>false</ScaleCrop>
  <Company/>
  <LinksUpToDate>false</LinksUpToDate>
  <CharactersWithSpaces>18393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2023-04-18T07:19:00Z</dcterms:created>
  <dcterms:modified xsi:type="dcterms:W3CDTF">2023-04-18T07:24:00Z</dcterms:modified>
</cp:coreProperties>
</file>